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14E39A" w14:textId="77777777" w:rsidR="00B3363E" w:rsidRDefault="0082126A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Аннотация к рабочей программе</w:t>
      </w:r>
    </w:p>
    <w:p w14:paraId="666C58B8" w14:textId="38662E13" w:rsidR="00B3363E" w:rsidRDefault="0082126A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«</w:t>
      </w:r>
      <w:r w:rsidR="00B51212">
        <w:rPr>
          <w:rFonts w:ascii="Times New Roman" w:hAnsi="Times New Roman" w:cs="Times New Roman"/>
          <w:b/>
          <w:sz w:val="24"/>
          <w:szCs w:val="24"/>
        </w:rPr>
        <w:t>История</w:t>
      </w:r>
      <w:r>
        <w:rPr>
          <w:rFonts w:ascii="Times New Roman" w:hAnsi="Times New Roman" w:cs="Times New Roman"/>
          <w:b/>
          <w:sz w:val="24"/>
          <w:szCs w:val="24"/>
        </w:rPr>
        <w:t>»</w:t>
      </w:r>
    </w:p>
    <w:p w14:paraId="65947983" w14:textId="69AA7E79" w:rsidR="00B3363E" w:rsidRDefault="0082126A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51212">
        <w:rPr>
          <w:rFonts w:ascii="Times New Roman" w:hAnsi="Times New Roman" w:cs="Times New Roman"/>
          <w:b/>
          <w:sz w:val="24"/>
          <w:szCs w:val="24"/>
        </w:rPr>
        <w:t>10-11</w:t>
      </w:r>
      <w:r>
        <w:rPr>
          <w:rFonts w:ascii="Times New Roman" w:hAnsi="Times New Roman" w:cs="Times New Roman"/>
          <w:b/>
          <w:sz w:val="24"/>
          <w:szCs w:val="24"/>
        </w:rPr>
        <w:t xml:space="preserve"> классы</w:t>
      </w:r>
    </w:p>
    <w:p w14:paraId="0C067B4C" w14:textId="77777777" w:rsidR="00B3363E" w:rsidRDefault="00B3363E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tbl>
      <w:tblPr>
        <w:tblW w:w="10207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7405"/>
      </w:tblGrid>
      <w:tr w:rsidR="00B3363E" w14:paraId="711F8C0E" w14:textId="77777777">
        <w:tc>
          <w:tcPr>
            <w:tcW w:w="2802" w:type="dxa"/>
          </w:tcPr>
          <w:p w14:paraId="6FB4CAE1" w14:textId="77777777" w:rsidR="00B3363E" w:rsidRDefault="008212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Наименование программы</w:t>
            </w:r>
          </w:p>
          <w:p w14:paraId="05D80364" w14:textId="77777777" w:rsidR="00B3363E" w:rsidRDefault="00B3363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14:paraId="4B06CB4D" w14:textId="77777777" w:rsidR="00B3363E" w:rsidRDefault="00B3363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405" w:type="dxa"/>
          </w:tcPr>
          <w:p w14:paraId="5EB216BF" w14:textId="2F4B09BF" w:rsidR="00B3363E" w:rsidRDefault="00252197">
            <w:pPr>
              <w:spacing w:after="0" w:line="240" w:lineRule="auto"/>
              <w:ind w:left="-57" w:right="-113"/>
              <w:contextualSpacing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Рабочая программа “История”</w:t>
            </w:r>
          </w:p>
        </w:tc>
      </w:tr>
      <w:tr w:rsidR="00B3363E" w14:paraId="329CF81A" w14:textId="77777777">
        <w:tc>
          <w:tcPr>
            <w:tcW w:w="2802" w:type="dxa"/>
          </w:tcPr>
          <w:p w14:paraId="624CD9CA" w14:textId="77777777" w:rsidR="00B3363E" w:rsidRDefault="008212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Адресность программы</w:t>
            </w:r>
          </w:p>
        </w:tc>
        <w:tc>
          <w:tcPr>
            <w:tcW w:w="7405" w:type="dxa"/>
          </w:tcPr>
          <w:p w14:paraId="394BF905" w14:textId="112BF3C7" w:rsidR="00B3363E" w:rsidRDefault="0025219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Среднее общее образование</w:t>
            </w:r>
          </w:p>
        </w:tc>
      </w:tr>
      <w:tr w:rsidR="00B3363E" w14:paraId="1A6F77DA" w14:textId="77777777">
        <w:trPr>
          <w:trHeight w:val="70"/>
        </w:trPr>
        <w:tc>
          <w:tcPr>
            <w:tcW w:w="2802" w:type="dxa"/>
          </w:tcPr>
          <w:p w14:paraId="4AE6DBA1" w14:textId="77777777" w:rsidR="00B3363E" w:rsidRDefault="008212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УМК</w:t>
            </w:r>
          </w:p>
        </w:tc>
        <w:tc>
          <w:tcPr>
            <w:tcW w:w="7405" w:type="dxa"/>
          </w:tcPr>
          <w:p w14:paraId="2CA5E87A" w14:textId="59C50C69" w:rsidR="00967885" w:rsidRDefault="00967885" w:rsidP="00967885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Сороко-Цюпа О.С. История. Всеобщая история. Новейшая история, 1946 - начало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XXI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века: 10-й класс: базовый уровень: учебник для общеобразовательных организаций / О.С. Сороко-Цюпа, А.О. Сороко-Цюпа; под ред. А.О. Чубарьяна. – Москва: Просвещение, 2020.</w:t>
            </w:r>
          </w:p>
          <w:p w14:paraId="105F21F2" w14:textId="361CC83E" w:rsidR="00967885" w:rsidRDefault="00967885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Мединский В.Р., Торкунов А.В. История. История России. 1914 – 1945 годы</w:t>
            </w:r>
            <w:r>
              <w:rPr>
                <w:rFonts w:ascii="Times New Roman" w:hAnsi="Times New Roman"/>
                <w:sz w:val="24"/>
                <w:szCs w:val="24"/>
              </w:rPr>
              <w:t>: 10-й класс: базовый уровень: учебник / В.Р. Мединский, А.В. Торкунов. – Москва: Просвещение, 2023.</w:t>
            </w:r>
          </w:p>
          <w:p w14:paraId="6DFE37BE" w14:textId="3EA66435" w:rsidR="0018191B" w:rsidRDefault="0018191B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Сороко-Цюпа О.С. История. Всеобщая история. Новейшая история, 1946 - начало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XXI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века: 11-й класс: базовый уровень: учебник для общеобразовательных организаций / О.С. Сороко-Цюпа, А.О. Сороко-Цюпа; под ред. А.О. Чубарьяна. – Москва: Просвещение, 2021.</w:t>
            </w:r>
          </w:p>
          <w:p w14:paraId="158495B2" w14:textId="03B06906" w:rsidR="00B3363E" w:rsidRPr="0018191B" w:rsidRDefault="0018191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Мединский В.Р., Торкунов А.В. История. История России. 1945 -начало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XXI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века: 11-й класс: базовый уровень: учебник / В.Р. Мединский, А.В. Торкунов. – Москва: Просвещение, 2023. </w:t>
            </w:r>
          </w:p>
        </w:tc>
      </w:tr>
      <w:tr w:rsidR="00B3363E" w14:paraId="34FAFB46" w14:textId="77777777">
        <w:tc>
          <w:tcPr>
            <w:tcW w:w="2802" w:type="dxa"/>
          </w:tcPr>
          <w:p w14:paraId="4155A3C9" w14:textId="77777777" w:rsidR="00B3363E" w:rsidRDefault="008212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Нормативные документы</w:t>
            </w:r>
          </w:p>
          <w:p w14:paraId="0D793BB3" w14:textId="77777777" w:rsidR="00B3363E" w:rsidRDefault="00B3363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405" w:type="dxa"/>
          </w:tcPr>
          <w:p w14:paraId="7B93801B" w14:textId="77777777" w:rsidR="00B3363E" w:rsidRDefault="0082126A">
            <w:pPr>
              <w:spacing w:after="0" w:line="240" w:lineRule="auto"/>
              <w:ind w:right="17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СОО</w:t>
            </w:r>
          </w:p>
          <w:p w14:paraId="64A6966D" w14:textId="77777777" w:rsidR="00B3363E" w:rsidRDefault="0082126A">
            <w:pPr>
              <w:pStyle w:val="a5"/>
              <w:numPr>
                <w:ilvl w:val="0"/>
                <w:numId w:val="3"/>
              </w:numPr>
              <w:spacing w:after="0" w:line="240" w:lineRule="auto"/>
              <w:ind w:right="175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ФГОС СОО (приказ Минобрнауки России от 17 мая 2012 г. №413 «Об утверждении федерального государственного образовательного стандарта среднего общего образования»)</w:t>
            </w:r>
          </w:p>
          <w:p w14:paraId="65E5AEEF" w14:textId="77777777" w:rsidR="00B3363E" w:rsidRDefault="0082126A">
            <w:pPr>
              <w:pStyle w:val="a5"/>
              <w:numPr>
                <w:ilvl w:val="0"/>
                <w:numId w:val="3"/>
              </w:numPr>
              <w:spacing w:after="0" w:line="240" w:lineRule="auto"/>
              <w:ind w:right="175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ФГОС СОО (приказ Министерства просвещения Российской Федерации от 12.08.2022 № 732 «О внесении изменений в федеральный государственный образовательный стандарт среднего общего образования») </w:t>
            </w:r>
          </w:p>
          <w:p w14:paraId="3774F0C6" w14:textId="77777777" w:rsidR="00B3363E" w:rsidRDefault="0082126A">
            <w:pPr>
              <w:pStyle w:val="a5"/>
              <w:numPr>
                <w:ilvl w:val="0"/>
                <w:numId w:val="3"/>
              </w:numPr>
              <w:spacing w:after="0" w:line="240" w:lineRule="auto"/>
              <w:ind w:right="175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ФОП среднего общего образования (приказ Министерства просвещения Российской Федерации от 18.05.2023 № 371 “Об утверждении федеральной образовательной программы среднего общего образования”)</w:t>
            </w:r>
          </w:p>
          <w:p w14:paraId="5878FFD2" w14:textId="30E5BDCD" w:rsidR="00B3363E" w:rsidRPr="00B51212" w:rsidRDefault="0082126A" w:rsidP="00B51212">
            <w:pPr>
              <w:pStyle w:val="a5"/>
              <w:numPr>
                <w:ilvl w:val="0"/>
                <w:numId w:val="3"/>
              </w:numPr>
              <w:spacing w:after="0" w:line="240" w:lineRule="auto"/>
              <w:ind w:right="175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Федеральная рабочая программа по учебному предмету «</w:t>
            </w:r>
            <w:r w:rsidR="00117E8A">
              <w:rPr>
                <w:rFonts w:ascii="Times New Roman" w:hAnsi="Times New Roman"/>
                <w:sz w:val="24"/>
                <w:szCs w:val="24"/>
              </w:rPr>
              <w:t>История</w:t>
            </w:r>
            <w:r>
              <w:rPr>
                <w:rFonts w:ascii="Times New Roman" w:hAnsi="Times New Roman"/>
                <w:sz w:val="24"/>
                <w:szCs w:val="24"/>
              </w:rPr>
              <w:t>» для 10-11 классов</w:t>
            </w:r>
          </w:p>
        </w:tc>
      </w:tr>
      <w:tr w:rsidR="00B3363E" w14:paraId="63E48EE2" w14:textId="77777777">
        <w:tc>
          <w:tcPr>
            <w:tcW w:w="2802" w:type="dxa"/>
          </w:tcPr>
          <w:p w14:paraId="1B867A0F" w14:textId="77777777" w:rsidR="00B3363E" w:rsidRDefault="008212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Цель и задачи программы</w:t>
            </w:r>
          </w:p>
          <w:p w14:paraId="11054BD2" w14:textId="77777777" w:rsidR="00B3363E" w:rsidRDefault="00B3363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14:paraId="133A7DE0" w14:textId="77777777" w:rsidR="00B3363E" w:rsidRDefault="00B3363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405" w:type="dxa"/>
          </w:tcPr>
          <w:p w14:paraId="310C1637" w14:textId="77777777" w:rsidR="00B3363E" w:rsidRPr="0082126A" w:rsidRDefault="0082126A" w:rsidP="0082126A">
            <w:pPr>
              <w:spacing w:after="0"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82126A">
              <w:rPr>
                <w:rStyle w:val="a9"/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Целью </w:t>
            </w:r>
            <w:r w:rsidRPr="0082126A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школьного исторического образования является формирование и развитие личности обучающегося, способного к самоидентификации и определению своих ценностных ориентиров на основе осмысления и освоения исторического опыта своей страны и человечества в целом, активно и творчески применяющего исторические знания и предметные умения в учебной и социальной практике.</w:t>
            </w:r>
          </w:p>
          <w:p w14:paraId="1F0263F2" w14:textId="77777777" w:rsidR="0082126A" w:rsidRPr="0082126A" w:rsidRDefault="0082126A" w:rsidP="0082126A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82126A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</w:rPr>
              <w:t>Задачами </w:t>
            </w:r>
            <w:r w:rsidRPr="0082126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изучения истории являются:</w:t>
            </w:r>
          </w:p>
          <w:p w14:paraId="39C10984" w14:textId="77777777" w:rsidR="0082126A" w:rsidRPr="0082126A" w:rsidRDefault="0082126A" w:rsidP="0082126A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82126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углубление социализации обучающихся, формирование гражданской ответственности и социальной культуры, соответствующей условиям современного мира;</w:t>
            </w:r>
          </w:p>
          <w:p w14:paraId="3D96D52F" w14:textId="77777777" w:rsidR="0082126A" w:rsidRPr="0082126A" w:rsidRDefault="0082126A" w:rsidP="0082126A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82126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освоение систематических знаний об истории России и всеобщей истории XX – начала XXI в.;</w:t>
            </w:r>
          </w:p>
          <w:p w14:paraId="5E7D49CF" w14:textId="77777777" w:rsidR="0082126A" w:rsidRPr="0082126A" w:rsidRDefault="0082126A" w:rsidP="0082126A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82126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воспитание обучающихся в духе патриотизма, уважения к своему Отечеству – многонациональному Российскому государству в соответствии с идеями взаимопонимания, согласия и мира между </w:t>
            </w:r>
            <w:r w:rsidRPr="0082126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lastRenderedPageBreak/>
              <w:t>людьми и народами, в духе демократических ценностей современного общества;</w:t>
            </w:r>
          </w:p>
          <w:p w14:paraId="07856CF5" w14:textId="77777777" w:rsidR="0082126A" w:rsidRPr="0082126A" w:rsidRDefault="0082126A" w:rsidP="0082126A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82126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формирование исторического мышления, способности рассматривать события и явления с точки зрения их исторической обусловленности и взаимосвязи, в развитии, в системе координат «прошлое – настоящее – будущее»;</w:t>
            </w:r>
          </w:p>
          <w:p w14:paraId="24B1B5EB" w14:textId="77777777" w:rsidR="0082126A" w:rsidRPr="0082126A" w:rsidRDefault="0082126A" w:rsidP="0082126A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82126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работа с комплексами источников исторической и социальной информации, развитие учебно-проектной деятельности;</w:t>
            </w:r>
          </w:p>
          <w:p w14:paraId="509CB3B7" w14:textId="77777777" w:rsidR="0082126A" w:rsidRPr="0082126A" w:rsidRDefault="0082126A" w:rsidP="0082126A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82126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расширение аксиологических знаний и опыта оценочной деятельности (сопоставление различных версий и оценок исторических событий и личностей, определение и выражение собственного отношения, обоснование позиции при изучении дискуссионных проблем прошлого и современности);</w:t>
            </w:r>
          </w:p>
          <w:p w14:paraId="45FBB1E6" w14:textId="7A7F1DC5" w:rsidR="0082126A" w:rsidRPr="0082126A" w:rsidRDefault="0082126A" w:rsidP="0082126A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</w:rPr>
            </w:pPr>
            <w:r w:rsidRPr="0082126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развитие практики применения знаний и умений в социальной среде, общественной деятельности, межкультурном общении.</w:t>
            </w:r>
          </w:p>
        </w:tc>
      </w:tr>
      <w:tr w:rsidR="00B3363E" w14:paraId="44C61CC6" w14:textId="77777777">
        <w:tc>
          <w:tcPr>
            <w:tcW w:w="2802" w:type="dxa"/>
          </w:tcPr>
          <w:p w14:paraId="524A5522" w14:textId="77777777" w:rsidR="00B3363E" w:rsidRDefault="008212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Срок реализации</w:t>
            </w:r>
          </w:p>
          <w:p w14:paraId="08B0DBD0" w14:textId="77777777" w:rsidR="00B3363E" w:rsidRDefault="00B3363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405" w:type="dxa"/>
          </w:tcPr>
          <w:p w14:paraId="03ED619B" w14:textId="77777777" w:rsidR="00B3363E" w:rsidRDefault="0082126A">
            <w:pPr>
              <w:pStyle w:val="Standard"/>
              <w:rPr>
                <w:rFonts w:cs="Times New Roman"/>
                <w:lang w:val="tt-RU"/>
              </w:rPr>
            </w:pPr>
            <w:r>
              <w:rPr>
                <w:rFonts w:cs="Times New Roman"/>
                <w:lang w:val="ru-RU"/>
              </w:rPr>
              <w:t>2 года</w:t>
            </w:r>
          </w:p>
        </w:tc>
      </w:tr>
      <w:tr w:rsidR="00B3363E" w14:paraId="27B8013C" w14:textId="77777777">
        <w:tc>
          <w:tcPr>
            <w:tcW w:w="2802" w:type="dxa"/>
          </w:tcPr>
          <w:p w14:paraId="7F4AAADF" w14:textId="77777777" w:rsidR="00B3363E" w:rsidRDefault="008212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Количество часов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в неделю</w:t>
            </w:r>
          </w:p>
          <w:p w14:paraId="6E8A3022" w14:textId="77777777" w:rsidR="00B3363E" w:rsidRDefault="00B336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405" w:type="dxa"/>
          </w:tcPr>
          <w:p w14:paraId="466583C2" w14:textId="77777777" w:rsidR="00B3363E" w:rsidRDefault="008212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 класс:  2 часа в неделю</w:t>
            </w:r>
          </w:p>
          <w:p w14:paraId="3F7C899C" w14:textId="77777777" w:rsidR="00B3363E" w:rsidRDefault="008212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 класс: 2 часа в неделю</w:t>
            </w:r>
          </w:p>
        </w:tc>
      </w:tr>
    </w:tbl>
    <w:p w14:paraId="59143349" w14:textId="77777777" w:rsidR="00B3363E" w:rsidRDefault="00B3363E"/>
    <w:p w14:paraId="77006536" w14:textId="77777777" w:rsidR="00B3363E" w:rsidRDefault="00B3363E"/>
    <w:p w14:paraId="6537C5D2" w14:textId="77777777" w:rsidR="00B3363E" w:rsidRDefault="00B3363E"/>
    <w:p w14:paraId="27ACF736" w14:textId="77777777" w:rsidR="00B3363E" w:rsidRDefault="00B3363E"/>
    <w:p w14:paraId="31949801" w14:textId="77777777" w:rsidR="00B3363E" w:rsidRDefault="00B3363E"/>
    <w:p w14:paraId="2C98197C" w14:textId="77777777" w:rsidR="00B3363E" w:rsidRDefault="00B3363E"/>
    <w:p w14:paraId="62166996" w14:textId="77777777" w:rsidR="00B3363E" w:rsidRDefault="00B3363E"/>
    <w:p w14:paraId="10DD7A89" w14:textId="77777777" w:rsidR="00B3363E" w:rsidRDefault="00B3363E"/>
    <w:sectPr w:rsidR="00B3363E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ndale Sans UI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hybridMultilevel"/>
    <w:tmpl w:val="36BAF7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0000002"/>
    <w:multiLevelType w:val="hybridMultilevel"/>
    <w:tmpl w:val="36BAF7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1F56B3B"/>
    <w:multiLevelType w:val="hybridMultilevel"/>
    <w:tmpl w:val="008C43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39529FB"/>
    <w:multiLevelType w:val="hybridMultilevel"/>
    <w:tmpl w:val="36BAF7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23635084">
    <w:abstractNumId w:val="0"/>
  </w:num>
  <w:num w:numId="2" w16cid:durableId="2146267411">
    <w:abstractNumId w:val="3"/>
  </w:num>
  <w:num w:numId="3" w16cid:durableId="771048745">
    <w:abstractNumId w:val="1"/>
  </w:num>
  <w:num w:numId="4" w16cid:durableId="100088997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3363E"/>
    <w:rsid w:val="00117E8A"/>
    <w:rsid w:val="0018191B"/>
    <w:rsid w:val="00252197"/>
    <w:rsid w:val="0082126A"/>
    <w:rsid w:val="00967885"/>
    <w:rsid w:val="00B3363E"/>
    <w:rsid w:val="00B51212"/>
    <w:rsid w:val="00EC57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679EAB"/>
  <w15:docId w15:val="{866CF5DA-5B6F-44C2-BC64-3618E58A07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SimSun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200" w:line="276" w:lineRule="auto"/>
    </w:pPr>
    <w:rPr>
      <w:rFonts w:eastAsia="SimSu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pPr>
      <w:spacing w:after="0" w:line="240" w:lineRule="auto"/>
    </w:pPr>
    <w:rPr>
      <w:rFonts w:cs="Times New Roman"/>
    </w:rPr>
  </w:style>
  <w:style w:type="paragraph" w:customStyle="1" w:styleId="Standard">
    <w:name w:val="Standard"/>
    <w:pPr>
      <w:widowControl w:val="0"/>
      <w:suppressAutoHyphens/>
      <w:autoSpaceDN w:val="0"/>
      <w:spacing w:after="0" w:line="240" w:lineRule="auto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character" w:customStyle="1" w:styleId="a4">
    <w:name w:val="Без интервала Знак"/>
    <w:link w:val="a3"/>
    <w:uiPriority w:val="1"/>
    <w:rPr>
      <w:rFonts w:ascii="Calibri" w:eastAsia="Calibri" w:hAnsi="Calibri" w:cs="Times New Roman"/>
    </w:rPr>
  </w:style>
  <w:style w:type="paragraph" w:styleId="a5">
    <w:name w:val="List Paragraph"/>
    <w:basedOn w:val="a"/>
    <w:uiPriority w:val="34"/>
    <w:qFormat/>
    <w:pPr>
      <w:ind w:left="720"/>
      <w:contextualSpacing/>
    </w:pPr>
  </w:style>
  <w:style w:type="character" w:customStyle="1" w:styleId="markedcontent">
    <w:name w:val="markedcontent"/>
    <w:basedOn w:val="a0"/>
  </w:style>
  <w:style w:type="paragraph" w:styleId="a6">
    <w:name w:val="Normal (Web)"/>
    <w:basedOn w:val="a"/>
    <w:uiPriority w:val="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Balloon Text"/>
    <w:basedOn w:val="a"/>
    <w:link w:val="a8"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rPr>
      <w:rFonts w:ascii="Tahoma" w:eastAsia="SimSun" w:hAnsi="Tahoma" w:cs="Tahoma"/>
      <w:sz w:val="16"/>
      <w:szCs w:val="16"/>
      <w:lang w:eastAsia="ru-RU"/>
    </w:rPr>
  </w:style>
  <w:style w:type="character" w:styleId="a9">
    <w:name w:val="Strong"/>
    <w:basedOn w:val="a0"/>
    <w:uiPriority w:val="22"/>
    <w:qFormat/>
    <w:rsid w:val="0082126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298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</TotalTime>
  <Pages>1</Pages>
  <Words>507</Words>
  <Characters>2892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USER12</dc:creator>
  <cp:lastModifiedBy>Пользователь</cp:lastModifiedBy>
  <cp:revision>9</cp:revision>
  <cp:lastPrinted>2023-09-12T10:59:00Z</cp:lastPrinted>
  <dcterms:created xsi:type="dcterms:W3CDTF">2023-09-12T14:52:00Z</dcterms:created>
  <dcterms:modified xsi:type="dcterms:W3CDTF">2023-09-15T10:53:00Z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f20d1334acec42c28eadf468bd24c098</vt:lpwstr>
  </property>
</Properties>
</file>